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467" w:rsidRDefault="00E15819">
      <w:pPr>
        <w:rPr>
          <w:b/>
          <w:sz w:val="44"/>
          <w:szCs w:val="44"/>
        </w:rPr>
      </w:pPr>
      <w:r w:rsidRPr="00E15819">
        <w:rPr>
          <w:b/>
          <w:sz w:val="44"/>
          <w:szCs w:val="44"/>
        </w:rPr>
        <w:t>Winning in 2018</w:t>
      </w:r>
      <w:r>
        <w:rPr>
          <w:b/>
          <w:sz w:val="44"/>
          <w:szCs w:val="44"/>
        </w:rPr>
        <w:t>….  Breaking the Rules</w:t>
      </w:r>
    </w:p>
    <w:p w:rsidR="00E15819" w:rsidRDefault="00E1581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How can the Democrat’s assure victory in November?   Or for that matter the Republications.</w:t>
      </w:r>
    </w:p>
    <w:p w:rsidR="00E15819" w:rsidRDefault="00E1581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Take this as a communications and marketing lesson rather than as a political statement.</w:t>
      </w:r>
    </w:p>
    <w:p w:rsidR="00E15819" w:rsidRDefault="00E1581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I look upon the political landscape, I see (my opinion) how Donald Trump is a master of manipulation of the masses.   The roots of his political success are in the stories of propaganda and public relates.</w:t>
      </w:r>
    </w:p>
    <w:p w:rsidR="00E15819" w:rsidRDefault="00E1581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(see the work of Edward Bernays for more </w:t>
      </w:r>
      <w:proofErr w:type="gramStart"/>
      <w:r>
        <w:rPr>
          <w:rFonts w:ascii="Arial Black" w:hAnsi="Arial Black"/>
          <w:b/>
          <w:sz w:val="24"/>
          <w:szCs w:val="24"/>
        </w:rPr>
        <w:t>on the subject of propaganda</w:t>
      </w:r>
      <w:proofErr w:type="gramEnd"/>
      <w:r>
        <w:rPr>
          <w:rFonts w:ascii="Arial Black" w:hAnsi="Arial Black"/>
          <w:b/>
          <w:sz w:val="24"/>
          <w:szCs w:val="24"/>
        </w:rPr>
        <w:t>)</w:t>
      </w:r>
    </w:p>
    <w:p w:rsidR="006A42B7" w:rsidRDefault="006A42B7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The essence of Trump’s success is to twist the rules of critical thinking in his favor.   From the bandwagon effect to ad </w:t>
      </w:r>
      <w:proofErr w:type="spellStart"/>
      <w:r>
        <w:rPr>
          <w:rFonts w:ascii="Arial Black" w:hAnsi="Arial Black"/>
          <w:b/>
          <w:sz w:val="24"/>
          <w:szCs w:val="24"/>
        </w:rPr>
        <w:t>hominum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 attacks, the slippery slope to false reasoning … all of the rules </w:t>
      </w:r>
      <w:proofErr w:type="gramStart"/>
      <w:r>
        <w:rPr>
          <w:rFonts w:ascii="Arial Black" w:hAnsi="Arial Black"/>
          <w:b/>
          <w:sz w:val="24"/>
          <w:szCs w:val="24"/>
        </w:rPr>
        <w:t>of  critical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thinking can be used to gain a position in the minds of the voters.   And Donald Trump has been a master at creating arguments that resonate with the voters.</w:t>
      </w:r>
    </w:p>
    <w:p w:rsidR="001C524F" w:rsidRDefault="006A42B7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Among the rules of critical thinking that can be manipulated to gain </w:t>
      </w:r>
      <w:r w:rsidR="001C524F">
        <w:rPr>
          <w:rFonts w:ascii="Arial Black" w:hAnsi="Arial Black"/>
          <w:b/>
          <w:sz w:val="24"/>
          <w:szCs w:val="24"/>
        </w:rPr>
        <w:t>agreement and consent include:</w:t>
      </w:r>
    </w:p>
    <w:p w:rsidR="00E93576" w:rsidRPr="00E93576" w:rsidRDefault="00E93576" w:rsidP="00E93576">
      <w:pPr>
        <w:rPr>
          <w:rFonts w:ascii="Arial Black" w:hAnsi="Arial Black"/>
          <w:b/>
          <w:sz w:val="24"/>
          <w:szCs w:val="24"/>
        </w:rPr>
      </w:pPr>
      <w:r w:rsidRPr="00E93576">
        <w:rPr>
          <w:rFonts w:ascii="Arial Black" w:hAnsi="Arial Black"/>
          <w:b/>
          <w:sz w:val="24"/>
          <w:szCs w:val="24"/>
        </w:rPr>
        <w:t>1.</w:t>
      </w:r>
      <w:r w:rsidRPr="00E93576">
        <w:rPr>
          <w:rFonts w:ascii="Arial Black" w:hAnsi="Arial Black"/>
          <w:b/>
          <w:sz w:val="24"/>
          <w:szCs w:val="24"/>
        </w:rPr>
        <w:tab/>
        <w:t xml:space="preserve"> Infer causation from simple correlation.   We might be able to show a correlation but to say it is the cause between two phenomena is tricky and often not accurate.   </w:t>
      </w:r>
    </w:p>
    <w:p w:rsidR="00E93576" w:rsidRPr="00E93576" w:rsidRDefault="00E93576" w:rsidP="00E93576">
      <w:pPr>
        <w:rPr>
          <w:rFonts w:ascii="Arial Black" w:hAnsi="Arial Black"/>
          <w:b/>
          <w:sz w:val="24"/>
          <w:szCs w:val="24"/>
        </w:rPr>
      </w:pPr>
      <w:r w:rsidRPr="00E93576">
        <w:rPr>
          <w:rFonts w:ascii="Arial Black" w:hAnsi="Arial Black"/>
          <w:b/>
          <w:sz w:val="24"/>
          <w:szCs w:val="24"/>
        </w:rPr>
        <w:t>2.</w:t>
      </w:r>
      <w:r w:rsidRPr="00E93576">
        <w:rPr>
          <w:rFonts w:ascii="Arial Black" w:hAnsi="Arial Black"/>
          <w:b/>
          <w:sz w:val="24"/>
          <w:szCs w:val="24"/>
        </w:rPr>
        <w:tab/>
        <w:t>Band wagon effect …. Discuss how everyone else is doing something so it must be right</w:t>
      </w:r>
    </w:p>
    <w:p w:rsidR="00E93576" w:rsidRPr="00E93576" w:rsidRDefault="00E93576" w:rsidP="00E93576">
      <w:pPr>
        <w:rPr>
          <w:rFonts w:ascii="Arial Black" w:hAnsi="Arial Black"/>
          <w:b/>
          <w:sz w:val="24"/>
          <w:szCs w:val="24"/>
        </w:rPr>
      </w:pPr>
      <w:r w:rsidRPr="00E93576">
        <w:rPr>
          <w:rFonts w:ascii="Arial Black" w:hAnsi="Arial Black"/>
          <w:b/>
          <w:sz w:val="24"/>
          <w:szCs w:val="24"/>
        </w:rPr>
        <w:t>3.</w:t>
      </w:r>
      <w:r w:rsidRPr="00E93576">
        <w:rPr>
          <w:rFonts w:ascii="Arial Black" w:hAnsi="Arial Black"/>
          <w:b/>
          <w:sz w:val="24"/>
          <w:szCs w:val="24"/>
        </w:rPr>
        <w:tab/>
        <w:t xml:space="preserve">Ad </w:t>
      </w:r>
      <w:proofErr w:type="spellStart"/>
      <w:r w:rsidRPr="00E93576">
        <w:rPr>
          <w:rFonts w:ascii="Arial Black" w:hAnsi="Arial Black"/>
          <w:b/>
          <w:sz w:val="24"/>
          <w:szCs w:val="24"/>
        </w:rPr>
        <w:t>homium</w:t>
      </w:r>
      <w:proofErr w:type="spellEnd"/>
      <w:proofErr w:type="gramStart"/>
      <w:r w:rsidRPr="00E93576">
        <w:rPr>
          <w:rFonts w:ascii="Arial Black" w:hAnsi="Arial Black"/>
          <w:b/>
          <w:sz w:val="24"/>
          <w:szCs w:val="24"/>
        </w:rPr>
        <w:t>…..</w:t>
      </w:r>
      <w:proofErr w:type="gramEnd"/>
      <w:r w:rsidRPr="00E93576">
        <w:rPr>
          <w:rFonts w:ascii="Arial Black" w:hAnsi="Arial Black"/>
          <w:b/>
          <w:sz w:val="24"/>
          <w:szCs w:val="24"/>
        </w:rPr>
        <w:t xml:space="preserve"> attack the person </w:t>
      </w:r>
      <w:proofErr w:type="gramStart"/>
      <w:r w:rsidRPr="00E93576">
        <w:rPr>
          <w:rFonts w:ascii="Arial Black" w:hAnsi="Arial Black"/>
          <w:b/>
          <w:sz w:val="24"/>
          <w:szCs w:val="24"/>
        </w:rPr>
        <w:t>in order to</w:t>
      </w:r>
      <w:proofErr w:type="gramEnd"/>
      <w:r w:rsidRPr="00E93576">
        <w:rPr>
          <w:rFonts w:ascii="Arial Black" w:hAnsi="Arial Black"/>
          <w:b/>
          <w:sz w:val="24"/>
          <w:szCs w:val="24"/>
        </w:rPr>
        <w:t xml:space="preserve"> attack an issue or policy </w:t>
      </w:r>
    </w:p>
    <w:p w:rsidR="00E93576" w:rsidRPr="00E93576" w:rsidRDefault="00E93576" w:rsidP="00E93576">
      <w:pPr>
        <w:rPr>
          <w:rFonts w:ascii="Arial Black" w:hAnsi="Arial Black"/>
          <w:b/>
          <w:sz w:val="24"/>
          <w:szCs w:val="24"/>
        </w:rPr>
      </w:pPr>
      <w:r w:rsidRPr="00E93576">
        <w:rPr>
          <w:rFonts w:ascii="Arial Black" w:hAnsi="Arial Black"/>
          <w:b/>
          <w:sz w:val="24"/>
          <w:szCs w:val="24"/>
        </w:rPr>
        <w:lastRenderedPageBreak/>
        <w:t>4.</w:t>
      </w:r>
      <w:r w:rsidRPr="00E93576">
        <w:rPr>
          <w:rFonts w:ascii="Arial Black" w:hAnsi="Arial Black"/>
          <w:b/>
          <w:sz w:val="24"/>
          <w:szCs w:val="24"/>
        </w:rPr>
        <w:tab/>
        <w:t>Slippery slope … just because we advocate for some gun control does not mean we want to take away all guns.   But some people will want you to believe it.</w:t>
      </w:r>
    </w:p>
    <w:p w:rsidR="00E93576" w:rsidRPr="00E93576" w:rsidRDefault="00E93576" w:rsidP="00E93576">
      <w:pPr>
        <w:rPr>
          <w:rFonts w:ascii="Arial Black" w:hAnsi="Arial Black"/>
          <w:b/>
          <w:sz w:val="24"/>
          <w:szCs w:val="24"/>
        </w:rPr>
      </w:pPr>
      <w:r w:rsidRPr="00E93576">
        <w:rPr>
          <w:rFonts w:ascii="Arial Black" w:hAnsi="Arial Black"/>
          <w:b/>
          <w:sz w:val="24"/>
          <w:szCs w:val="24"/>
        </w:rPr>
        <w:t>5.</w:t>
      </w:r>
      <w:r w:rsidRPr="00E93576">
        <w:rPr>
          <w:rFonts w:ascii="Arial Black" w:hAnsi="Arial Black"/>
          <w:b/>
          <w:sz w:val="24"/>
          <w:szCs w:val="24"/>
        </w:rPr>
        <w:tab/>
        <w:t>Ambiguity and vagueness…. Keep things vague or with possible double meanings so that you can always have an argument</w:t>
      </w:r>
    </w:p>
    <w:p w:rsidR="00E93576" w:rsidRPr="00E93576" w:rsidRDefault="00E93576" w:rsidP="00E93576">
      <w:pPr>
        <w:rPr>
          <w:rFonts w:ascii="Arial Black" w:hAnsi="Arial Black"/>
          <w:b/>
          <w:sz w:val="24"/>
          <w:szCs w:val="24"/>
        </w:rPr>
      </w:pPr>
      <w:r w:rsidRPr="00E93576">
        <w:rPr>
          <w:rFonts w:ascii="Arial Black" w:hAnsi="Arial Black"/>
          <w:b/>
          <w:sz w:val="24"/>
          <w:szCs w:val="24"/>
        </w:rPr>
        <w:t>6.</w:t>
      </w:r>
      <w:r w:rsidRPr="00E93576">
        <w:rPr>
          <w:rFonts w:ascii="Arial Black" w:hAnsi="Arial Black"/>
          <w:b/>
          <w:sz w:val="24"/>
          <w:szCs w:val="24"/>
        </w:rPr>
        <w:tab/>
        <w:t>False premise … build your arguments and conclusions on false premises or false assumptions, even though you present them as fact</w:t>
      </w:r>
    </w:p>
    <w:p w:rsidR="00E93576" w:rsidRPr="00E93576" w:rsidRDefault="00E93576" w:rsidP="00E93576">
      <w:pPr>
        <w:rPr>
          <w:rFonts w:ascii="Arial Black" w:hAnsi="Arial Black"/>
          <w:b/>
          <w:sz w:val="24"/>
          <w:szCs w:val="24"/>
        </w:rPr>
      </w:pPr>
      <w:r w:rsidRPr="00E93576">
        <w:rPr>
          <w:rFonts w:ascii="Arial Black" w:hAnsi="Arial Black"/>
          <w:b/>
          <w:sz w:val="24"/>
          <w:szCs w:val="24"/>
        </w:rPr>
        <w:t>7.</w:t>
      </w:r>
      <w:r w:rsidRPr="00E93576">
        <w:rPr>
          <w:rFonts w:ascii="Arial Black" w:hAnsi="Arial Black"/>
          <w:b/>
          <w:sz w:val="24"/>
          <w:szCs w:val="24"/>
        </w:rPr>
        <w:tab/>
        <w:t>False analogy … compare one thing to another more appealing thing to gain approval</w:t>
      </w:r>
    </w:p>
    <w:p w:rsidR="00E93576" w:rsidRPr="00E93576" w:rsidRDefault="00E93576" w:rsidP="00E93576">
      <w:pPr>
        <w:rPr>
          <w:rFonts w:ascii="Arial Black" w:hAnsi="Arial Black"/>
          <w:b/>
          <w:sz w:val="24"/>
          <w:szCs w:val="24"/>
        </w:rPr>
      </w:pPr>
      <w:r w:rsidRPr="00E93576">
        <w:rPr>
          <w:rFonts w:ascii="Arial Black" w:hAnsi="Arial Black"/>
          <w:b/>
          <w:sz w:val="24"/>
          <w:szCs w:val="24"/>
        </w:rPr>
        <w:t>8.</w:t>
      </w:r>
      <w:r w:rsidRPr="00E93576">
        <w:rPr>
          <w:rFonts w:ascii="Arial Black" w:hAnsi="Arial Black"/>
          <w:b/>
          <w:sz w:val="24"/>
          <w:szCs w:val="24"/>
        </w:rPr>
        <w:tab/>
        <w:t xml:space="preserve">In group … show how your idea is part of a group that others will want to join; </w:t>
      </w:r>
      <w:proofErr w:type="gramStart"/>
      <w:r w:rsidRPr="00E93576">
        <w:rPr>
          <w:rFonts w:ascii="Arial Black" w:hAnsi="Arial Black"/>
          <w:b/>
          <w:sz w:val="24"/>
          <w:szCs w:val="24"/>
        </w:rPr>
        <w:t>be  a</w:t>
      </w:r>
      <w:proofErr w:type="gramEnd"/>
      <w:r w:rsidRPr="00E93576">
        <w:rPr>
          <w:rFonts w:ascii="Arial Black" w:hAnsi="Arial Black"/>
          <w:b/>
          <w:sz w:val="24"/>
          <w:szCs w:val="24"/>
        </w:rPr>
        <w:t xml:space="preserve"> part of the in-group</w:t>
      </w:r>
    </w:p>
    <w:p w:rsidR="00E93576" w:rsidRPr="00E93576" w:rsidRDefault="00E93576" w:rsidP="00E93576">
      <w:pPr>
        <w:rPr>
          <w:rFonts w:ascii="Arial Black" w:hAnsi="Arial Black"/>
          <w:b/>
          <w:sz w:val="24"/>
          <w:szCs w:val="24"/>
        </w:rPr>
      </w:pPr>
      <w:r w:rsidRPr="00E93576">
        <w:rPr>
          <w:rFonts w:ascii="Arial Black" w:hAnsi="Arial Black"/>
          <w:b/>
          <w:sz w:val="24"/>
          <w:szCs w:val="24"/>
        </w:rPr>
        <w:t>9.</w:t>
      </w:r>
      <w:r w:rsidRPr="00E93576">
        <w:rPr>
          <w:rFonts w:ascii="Arial Black" w:hAnsi="Arial Black"/>
          <w:b/>
          <w:sz w:val="24"/>
          <w:szCs w:val="24"/>
        </w:rPr>
        <w:tab/>
        <w:t xml:space="preserve">Proof or evidence … sources can often be questionable; consider a study you present as proof that might have been funded by a group that is on our side of the </w:t>
      </w:r>
      <w:proofErr w:type="spellStart"/>
      <w:r w:rsidRPr="00E93576">
        <w:rPr>
          <w:rFonts w:ascii="Arial Black" w:hAnsi="Arial Black"/>
          <w:b/>
          <w:sz w:val="24"/>
          <w:szCs w:val="24"/>
        </w:rPr>
        <w:t>arguemtn</w:t>
      </w:r>
      <w:proofErr w:type="spellEnd"/>
      <w:r w:rsidRPr="00E93576">
        <w:rPr>
          <w:rFonts w:ascii="Arial Black" w:hAnsi="Arial Black"/>
          <w:b/>
          <w:sz w:val="24"/>
          <w:szCs w:val="24"/>
        </w:rPr>
        <w:t>.</w:t>
      </w:r>
    </w:p>
    <w:p w:rsidR="00E93576" w:rsidRPr="00E93576" w:rsidRDefault="00E93576" w:rsidP="00E93576">
      <w:pPr>
        <w:rPr>
          <w:rFonts w:ascii="Arial Black" w:hAnsi="Arial Black"/>
          <w:b/>
          <w:sz w:val="24"/>
          <w:szCs w:val="24"/>
        </w:rPr>
      </w:pPr>
      <w:r w:rsidRPr="00E93576">
        <w:rPr>
          <w:rFonts w:ascii="Arial Black" w:hAnsi="Arial Black"/>
          <w:b/>
          <w:sz w:val="24"/>
          <w:szCs w:val="24"/>
        </w:rPr>
        <w:t>10.</w:t>
      </w:r>
      <w:r w:rsidRPr="00E93576">
        <w:rPr>
          <w:rFonts w:ascii="Arial Black" w:hAnsi="Arial Black"/>
          <w:b/>
          <w:sz w:val="24"/>
          <w:szCs w:val="24"/>
        </w:rPr>
        <w:tab/>
        <w:t>Small sample size … poll or sample a small group in a biased fashion to get the results you want to present</w:t>
      </w:r>
    </w:p>
    <w:p w:rsidR="00E93576" w:rsidRPr="00E93576" w:rsidRDefault="00E93576" w:rsidP="00E93576">
      <w:pPr>
        <w:rPr>
          <w:rFonts w:ascii="Arial Black" w:hAnsi="Arial Black"/>
          <w:b/>
          <w:sz w:val="24"/>
          <w:szCs w:val="24"/>
        </w:rPr>
      </w:pPr>
      <w:r w:rsidRPr="00E93576">
        <w:rPr>
          <w:rFonts w:ascii="Arial Black" w:hAnsi="Arial Black"/>
          <w:b/>
          <w:sz w:val="24"/>
          <w:szCs w:val="24"/>
        </w:rPr>
        <w:t>11.</w:t>
      </w:r>
      <w:r w:rsidRPr="00E93576">
        <w:rPr>
          <w:rFonts w:ascii="Arial Black" w:hAnsi="Arial Black"/>
          <w:b/>
          <w:sz w:val="24"/>
          <w:szCs w:val="24"/>
        </w:rPr>
        <w:tab/>
        <w:t xml:space="preserve">Red herring … you have an </w:t>
      </w:r>
      <w:proofErr w:type="gramStart"/>
      <w:r w:rsidRPr="00E93576">
        <w:rPr>
          <w:rFonts w:ascii="Arial Black" w:hAnsi="Arial Black"/>
          <w:b/>
          <w:sz w:val="24"/>
          <w:szCs w:val="24"/>
        </w:rPr>
        <w:t>argument  and</w:t>
      </w:r>
      <w:proofErr w:type="gramEnd"/>
      <w:r w:rsidRPr="00E93576">
        <w:rPr>
          <w:rFonts w:ascii="Arial Black" w:hAnsi="Arial Black"/>
          <w:b/>
          <w:sz w:val="24"/>
          <w:szCs w:val="24"/>
        </w:rPr>
        <w:t xml:space="preserve"> position and to gain acceptance you bring up other matters that are agreeable totally off the subject., yet still agreeable</w:t>
      </w:r>
    </w:p>
    <w:p w:rsidR="00E93576" w:rsidRPr="00E93576" w:rsidRDefault="00E93576" w:rsidP="00E93576">
      <w:pPr>
        <w:rPr>
          <w:rFonts w:ascii="Arial Black" w:hAnsi="Arial Black"/>
          <w:b/>
          <w:sz w:val="24"/>
          <w:szCs w:val="24"/>
        </w:rPr>
      </w:pPr>
      <w:r w:rsidRPr="00E93576">
        <w:rPr>
          <w:rFonts w:ascii="Arial Black" w:hAnsi="Arial Black"/>
          <w:b/>
          <w:sz w:val="24"/>
          <w:szCs w:val="24"/>
        </w:rPr>
        <w:t>12.</w:t>
      </w:r>
      <w:r w:rsidRPr="00E93576">
        <w:rPr>
          <w:rFonts w:ascii="Arial Black" w:hAnsi="Arial Black"/>
          <w:b/>
          <w:sz w:val="24"/>
          <w:szCs w:val="24"/>
        </w:rPr>
        <w:tab/>
        <w:t xml:space="preserve">Stick a name on it…. Call a situation with an inflammatory name in order to gain support for your </w:t>
      </w:r>
      <w:proofErr w:type="gramStart"/>
      <w:r w:rsidRPr="00E93576">
        <w:rPr>
          <w:rFonts w:ascii="Arial Black" w:hAnsi="Arial Black"/>
          <w:b/>
          <w:sz w:val="24"/>
          <w:szCs w:val="24"/>
        </w:rPr>
        <w:t xml:space="preserve">side;   </w:t>
      </w:r>
      <w:proofErr w:type="gramEnd"/>
      <w:r w:rsidRPr="00E93576">
        <w:rPr>
          <w:rFonts w:ascii="Arial Black" w:hAnsi="Arial Black"/>
          <w:b/>
          <w:sz w:val="24"/>
          <w:szCs w:val="24"/>
        </w:rPr>
        <w:t>in the debate about abortion, pro-life infers that the opposition is pro-death</w:t>
      </w:r>
    </w:p>
    <w:p w:rsidR="00E93576" w:rsidRPr="00E93576" w:rsidRDefault="00E93576" w:rsidP="00E93576">
      <w:pPr>
        <w:rPr>
          <w:rFonts w:ascii="Arial Black" w:hAnsi="Arial Black"/>
          <w:b/>
          <w:sz w:val="24"/>
          <w:szCs w:val="24"/>
        </w:rPr>
      </w:pPr>
      <w:r w:rsidRPr="00E93576">
        <w:rPr>
          <w:rFonts w:ascii="Arial Black" w:hAnsi="Arial Black"/>
          <w:b/>
          <w:sz w:val="24"/>
          <w:szCs w:val="24"/>
        </w:rPr>
        <w:t>13.</w:t>
      </w:r>
      <w:r w:rsidRPr="00E93576">
        <w:rPr>
          <w:rFonts w:ascii="Arial Black" w:hAnsi="Arial Black"/>
          <w:b/>
          <w:sz w:val="24"/>
          <w:szCs w:val="24"/>
        </w:rPr>
        <w:tab/>
        <w:t>False dilemma … create a false situation or emergency that distracts from the original arguments</w:t>
      </w:r>
    </w:p>
    <w:p w:rsidR="00E93576" w:rsidRPr="00E93576" w:rsidRDefault="00E93576" w:rsidP="00E93576">
      <w:pPr>
        <w:rPr>
          <w:rFonts w:ascii="Arial Black" w:hAnsi="Arial Black"/>
          <w:b/>
          <w:sz w:val="24"/>
          <w:szCs w:val="24"/>
        </w:rPr>
      </w:pPr>
      <w:r w:rsidRPr="00E93576">
        <w:rPr>
          <w:rFonts w:ascii="Arial Black" w:hAnsi="Arial Black"/>
          <w:b/>
          <w:sz w:val="24"/>
          <w:szCs w:val="24"/>
        </w:rPr>
        <w:t>14.</w:t>
      </w:r>
      <w:r w:rsidRPr="00E93576">
        <w:rPr>
          <w:rFonts w:ascii="Arial Black" w:hAnsi="Arial Black"/>
          <w:b/>
          <w:sz w:val="24"/>
          <w:szCs w:val="24"/>
        </w:rPr>
        <w:tab/>
        <w:t>Appeal to emotions… you can quickly gain from making the discussion overly emotional</w:t>
      </w:r>
    </w:p>
    <w:p w:rsidR="00E93576" w:rsidRPr="00E93576" w:rsidRDefault="00E93576" w:rsidP="00E93576">
      <w:pPr>
        <w:rPr>
          <w:rFonts w:ascii="Arial Black" w:hAnsi="Arial Black"/>
          <w:b/>
          <w:sz w:val="24"/>
          <w:szCs w:val="24"/>
        </w:rPr>
      </w:pPr>
      <w:r w:rsidRPr="00E93576">
        <w:rPr>
          <w:rFonts w:ascii="Arial Black" w:hAnsi="Arial Black"/>
          <w:b/>
          <w:sz w:val="24"/>
          <w:szCs w:val="24"/>
        </w:rPr>
        <w:lastRenderedPageBreak/>
        <w:t>15.</w:t>
      </w:r>
      <w:r w:rsidRPr="00E93576">
        <w:rPr>
          <w:rFonts w:ascii="Arial Black" w:hAnsi="Arial Black"/>
          <w:b/>
          <w:sz w:val="24"/>
          <w:szCs w:val="24"/>
        </w:rPr>
        <w:tab/>
        <w:t xml:space="preserve">Perfect solution fallacy… meaning that there is no perfect solution to a </w:t>
      </w:r>
      <w:proofErr w:type="gramStart"/>
      <w:r w:rsidRPr="00E93576">
        <w:rPr>
          <w:rFonts w:ascii="Arial Black" w:hAnsi="Arial Black"/>
          <w:b/>
          <w:sz w:val="24"/>
          <w:szCs w:val="24"/>
        </w:rPr>
        <w:t>situation</w:t>
      </w:r>
      <w:proofErr w:type="gramEnd"/>
      <w:r w:rsidRPr="00E93576">
        <w:rPr>
          <w:rFonts w:ascii="Arial Black" w:hAnsi="Arial Black"/>
          <w:b/>
          <w:sz w:val="24"/>
          <w:szCs w:val="24"/>
        </w:rPr>
        <w:t xml:space="preserve"> so we might as well leave it alone</w:t>
      </w:r>
    </w:p>
    <w:p w:rsidR="00E93576" w:rsidRPr="00E93576" w:rsidRDefault="00E93576" w:rsidP="00E93576">
      <w:pPr>
        <w:rPr>
          <w:rFonts w:ascii="Arial Black" w:hAnsi="Arial Black"/>
          <w:b/>
          <w:sz w:val="24"/>
          <w:szCs w:val="24"/>
        </w:rPr>
      </w:pPr>
      <w:r w:rsidRPr="00E93576">
        <w:rPr>
          <w:rFonts w:ascii="Arial Black" w:hAnsi="Arial Black"/>
          <w:b/>
          <w:sz w:val="24"/>
          <w:szCs w:val="24"/>
        </w:rPr>
        <w:t>16.</w:t>
      </w:r>
      <w:r w:rsidRPr="00E93576">
        <w:rPr>
          <w:rFonts w:ascii="Arial Black" w:hAnsi="Arial Black"/>
          <w:b/>
          <w:sz w:val="24"/>
          <w:szCs w:val="24"/>
        </w:rPr>
        <w:tab/>
        <w:t xml:space="preserve">Ad </w:t>
      </w:r>
      <w:proofErr w:type="spellStart"/>
      <w:r w:rsidRPr="00E93576">
        <w:rPr>
          <w:rFonts w:ascii="Arial Black" w:hAnsi="Arial Black"/>
          <w:b/>
          <w:sz w:val="24"/>
          <w:szCs w:val="24"/>
        </w:rPr>
        <w:t>populi</w:t>
      </w:r>
      <w:proofErr w:type="spellEnd"/>
      <w:r w:rsidRPr="00E93576">
        <w:rPr>
          <w:rFonts w:ascii="Arial Black" w:hAnsi="Arial Black"/>
          <w:b/>
          <w:sz w:val="24"/>
          <w:szCs w:val="24"/>
        </w:rPr>
        <w:t xml:space="preserve"> which means towards the people, or </w:t>
      </w:r>
      <w:proofErr w:type="gramStart"/>
      <w:r w:rsidRPr="00E93576">
        <w:rPr>
          <w:rFonts w:ascii="Arial Black" w:hAnsi="Arial Black"/>
          <w:b/>
          <w:sz w:val="24"/>
          <w:szCs w:val="24"/>
        </w:rPr>
        <w:t>similar to</w:t>
      </w:r>
      <w:proofErr w:type="gramEnd"/>
      <w:r w:rsidRPr="00E93576">
        <w:rPr>
          <w:rFonts w:ascii="Arial Black" w:hAnsi="Arial Black"/>
          <w:b/>
          <w:sz w:val="24"/>
          <w:szCs w:val="24"/>
        </w:rPr>
        <w:t xml:space="preserve"> the band wagon idea that an argument should be acceptable since everyone else is doing it</w:t>
      </w:r>
    </w:p>
    <w:p w:rsidR="00E93576" w:rsidRPr="00E93576" w:rsidRDefault="00E93576" w:rsidP="00E93576">
      <w:pPr>
        <w:rPr>
          <w:rFonts w:ascii="Arial Black" w:hAnsi="Arial Black"/>
          <w:b/>
          <w:sz w:val="24"/>
          <w:szCs w:val="24"/>
        </w:rPr>
      </w:pPr>
      <w:r w:rsidRPr="00E93576">
        <w:rPr>
          <w:rFonts w:ascii="Arial Black" w:hAnsi="Arial Black"/>
          <w:b/>
          <w:sz w:val="24"/>
          <w:szCs w:val="24"/>
        </w:rPr>
        <w:t>17.</w:t>
      </w:r>
      <w:r w:rsidRPr="00E93576">
        <w:rPr>
          <w:rFonts w:ascii="Arial Black" w:hAnsi="Arial Black"/>
          <w:b/>
          <w:sz w:val="24"/>
          <w:szCs w:val="24"/>
        </w:rPr>
        <w:tab/>
        <w:t>Questionable Authority Fallacy means we might have a spokesperson like Michael Jordan who we ask to support a family values issue (his family values have been questioned)</w:t>
      </w:r>
    </w:p>
    <w:p w:rsidR="00E93576" w:rsidRPr="00E93576" w:rsidRDefault="00E93576" w:rsidP="00E93576">
      <w:pPr>
        <w:rPr>
          <w:rFonts w:ascii="Arial Black" w:hAnsi="Arial Black"/>
          <w:b/>
          <w:sz w:val="24"/>
          <w:szCs w:val="24"/>
        </w:rPr>
      </w:pPr>
      <w:r w:rsidRPr="00E93576">
        <w:rPr>
          <w:rFonts w:ascii="Arial Black" w:hAnsi="Arial Black"/>
          <w:b/>
          <w:sz w:val="24"/>
          <w:szCs w:val="24"/>
        </w:rPr>
        <w:t>18.</w:t>
      </w:r>
      <w:r w:rsidRPr="00E93576">
        <w:rPr>
          <w:rFonts w:ascii="Arial Black" w:hAnsi="Arial Black"/>
          <w:b/>
          <w:sz w:val="24"/>
          <w:szCs w:val="24"/>
        </w:rPr>
        <w:tab/>
        <w:t xml:space="preserve"> Questionable statistics or lying with statistics or the presentation of statistics which is very easy to do</w:t>
      </w:r>
    </w:p>
    <w:p w:rsidR="00E93576" w:rsidRPr="00E93576" w:rsidRDefault="00E93576" w:rsidP="00E93576">
      <w:pPr>
        <w:rPr>
          <w:rFonts w:ascii="Arial Black" w:hAnsi="Arial Black"/>
          <w:b/>
          <w:sz w:val="24"/>
          <w:szCs w:val="24"/>
        </w:rPr>
      </w:pPr>
      <w:r w:rsidRPr="00E93576">
        <w:rPr>
          <w:rFonts w:ascii="Arial Black" w:hAnsi="Arial Black"/>
          <w:b/>
          <w:sz w:val="24"/>
          <w:szCs w:val="24"/>
        </w:rPr>
        <w:t>19.</w:t>
      </w:r>
      <w:r w:rsidRPr="00E93576">
        <w:rPr>
          <w:rFonts w:ascii="Arial Black" w:hAnsi="Arial Black"/>
          <w:b/>
          <w:sz w:val="24"/>
          <w:szCs w:val="24"/>
        </w:rPr>
        <w:tab/>
        <w:t>Omission of important information when it is known to you and is material to the discussion</w:t>
      </w:r>
    </w:p>
    <w:p w:rsidR="00E93576" w:rsidRPr="00E93576" w:rsidRDefault="00E93576" w:rsidP="00E93576">
      <w:pPr>
        <w:rPr>
          <w:rFonts w:ascii="Arial Black" w:hAnsi="Arial Black"/>
          <w:b/>
          <w:sz w:val="24"/>
          <w:szCs w:val="24"/>
        </w:rPr>
      </w:pPr>
      <w:r w:rsidRPr="00E93576">
        <w:rPr>
          <w:rFonts w:ascii="Arial Black" w:hAnsi="Arial Black"/>
          <w:b/>
          <w:sz w:val="24"/>
          <w:szCs w:val="24"/>
        </w:rPr>
        <w:t>20.</w:t>
      </w:r>
      <w:r w:rsidRPr="00E93576">
        <w:rPr>
          <w:rFonts w:ascii="Arial Black" w:hAnsi="Arial Black"/>
          <w:b/>
          <w:sz w:val="24"/>
          <w:szCs w:val="24"/>
        </w:rPr>
        <w:tab/>
        <w:t>Do the reasons support the conclusion</w:t>
      </w:r>
    </w:p>
    <w:p w:rsidR="00E93576" w:rsidRDefault="00E93576" w:rsidP="00E93576">
      <w:pPr>
        <w:rPr>
          <w:rFonts w:ascii="Arial Black" w:hAnsi="Arial Black"/>
          <w:b/>
          <w:sz w:val="24"/>
          <w:szCs w:val="24"/>
        </w:rPr>
      </w:pPr>
      <w:r w:rsidRPr="00E93576">
        <w:rPr>
          <w:rFonts w:ascii="Arial Black" w:hAnsi="Arial Black"/>
          <w:b/>
          <w:sz w:val="24"/>
          <w:szCs w:val="24"/>
        </w:rPr>
        <w:t>21.</w:t>
      </w:r>
      <w:r w:rsidRPr="00E93576">
        <w:rPr>
          <w:rFonts w:ascii="Arial Black" w:hAnsi="Arial Black"/>
          <w:b/>
          <w:sz w:val="24"/>
          <w:szCs w:val="24"/>
        </w:rPr>
        <w:tab/>
        <w:t>Citing false data or making false claims</w:t>
      </w:r>
    </w:p>
    <w:p w:rsidR="00E93576" w:rsidRDefault="00E93576" w:rsidP="00E93576">
      <w:pPr>
        <w:rPr>
          <w:rFonts w:ascii="Arial Black" w:hAnsi="Arial Black"/>
          <w:b/>
          <w:sz w:val="24"/>
          <w:szCs w:val="24"/>
        </w:rPr>
      </w:pPr>
    </w:p>
    <w:p w:rsidR="00E93576" w:rsidRDefault="007A3078" w:rsidP="00E93576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Trump has mastered many of the preceding ways to argue for support of his issues and his party.   And it has worked on a public that appears to be somewhat incapable of being a critical consumer of such information.    </w:t>
      </w:r>
    </w:p>
    <w:p w:rsidR="007A3078" w:rsidRDefault="007A3078" w:rsidP="00E93576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While Obama said when they go low, we go high … but, that may not be the winning strategy </w:t>
      </w:r>
      <w:bookmarkStart w:id="0" w:name="_GoBack"/>
      <w:bookmarkEnd w:id="0"/>
      <w:r>
        <w:rPr>
          <w:rFonts w:ascii="Arial Black" w:hAnsi="Arial Black"/>
          <w:b/>
          <w:sz w:val="24"/>
          <w:szCs w:val="24"/>
        </w:rPr>
        <w:t>for 2018.</w:t>
      </w:r>
    </w:p>
    <w:p w:rsidR="007A3078" w:rsidRDefault="007A3078" w:rsidP="00E93576">
      <w:pPr>
        <w:rPr>
          <w:rFonts w:ascii="Arial Black" w:hAnsi="Arial Black"/>
          <w:b/>
          <w:sz w:val="24"/>
          <w:szCs w:val="24"/>
        </w:rPr>
      </w:pPr>
    </w:p>
    <w:p w:rsidR="007A3078" w:rsidRDefault="007A3078" w:rsidP="00E93576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Jeff Heilbrunn</w:t>
      </w:r>
    </w:p>
    <w:p w:rsidR="007A3078" w:rsidRDefault="007A3078" w:rsidP="00E93576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August 5, 2018</w:t>
      </w:r>
    </w:p>
    <w:p w:rsidR="00E15819" w:rsidRPr="00E15819" w:rsidRDefault="006A42B7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</w:t>
      </w:r>
    </w:p>
    <w:sectPr w:rsidR="00E15819" w:rsidRPr="00E15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19"/>
    <w:rsid w:val="001C524F"/>
    <w:rsid w:val="006A42B7"/>
    <w:rsid w:val="007A3078"/>
    <w:rsid w:val="00835467"/>
    <w:rsid w:val="00E15819"/>
    <w:rsid w:val="00E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4368"/>
  <w15:chartTrackingRefBased/>
  <w15:docId w15:val="{CB399A30-3851-4021-9690-6BF65CD5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Heilbrunn</dc:creator>
  <cp:keywords/>
  <dc:description/>
  <cp:lastModifiedBy>Jeffrey Heilbrunn</cp:lastModifiedBy>
  <cp:revision>4</cp:revision>
  <dcterms:created xsi:type="dcterms:W3CDTF">2018-08-05T17:44:00Z</dcterms:created>
  <dcterms:modified xsi:type="dcterms:W3CDTF">2018-08-05T18:02:00Z</dcterms:modified>
</cp:coreProperties>
</file>